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B8" w:rsidRPr="00513552" w:rsidRDefault="006A4EB8" w:rsidP="006A4EB8">
      <w:pPr>
        <w:pStyle w:val="a4"/>
        <w:ind w:left="10773"/>
        <w:rPr>
          <w:sz w:val="22"/>
          <w:szCs w:val="22"/>
        </w:rPr>
      </w:pPr>
      <w:r>
        <w:t xml:space="preserve">Додаток 4 </w:t>
      </w:r>
    </w:p>
    <w:p w:rsidR="006A4EB8" w:rsidRDefault="006A4EB8" w:rsidP="006A4EB8">
      <w:pPr>
        <w:pStyle w:val="a4"/>
        <w:ind w:left="10773"/>
      </w:pPr>
      <w:r>
        <w:t>до рішення</w:t>
      </w:r>
      <w:r w:rsidRPr="00720157">
        <w:t xml:space="preserve"> </w:t>
      </w:r>
      <w:r>
        <w:t>виконавчого</w:t>
      </w:r>
      <w:r w:rsidRPr="00720157">
        <w:t xml:space="preserve"> </w:t>
      </w:r>
      <w:r>
        <w:t xml:space="preserve">комітету </w:t>
      </w:r>
    </w:p>
    <w:p w:rsidR="006A4EB8" w:rsidRDefault="006A4EB8" w:rsidP="006A4EB8">
      <w:pPr>
        <w:pStyle w:val="a4"/>
        <w:ind w:left="10773"/>
      </w:pPr>
      <w:proofErr w:type="spellStart"/>
      <w:r>
        <w:t>Пулинської</w:t>
      </w:r>
      <w:proofErr w:type="spellEnd"/>
      <w:r>
        <w:t xml:space="preserve"> селищної ради</w:t>
      </w:r>
    </w:p>
    <w:p w:rsidR="006A4EB8" w:rsidRDefault="006A4EB8" w:rsidP="006A4EB8">
      <w:pPr>
        <w:pStyle w:val="a4"/>
        <w:ind w:left="10773"/>
      </w:pPr>
      <w:r w:rsidRPr="00720157">
        <w:t xml:space="preserve"> </w:t>
      </w:r>
      <w:r>
        <w:t>від _________2020 р.</w:t>
      </w:r>
      <w:r w:rsidRPr="0052043E">
        <w:t xml:space="preserve">  </w:t>
      </w:r>
      <w:r>
        <w:t>№_________</w:t>
      </w:r>
    </w:p>
    <w:p w:rsidR="006A4EB8" w:rsidRDefault="006A4EB8" w:rsidP="006A4EB8">
      <w:pPr>
        <w:jc w:val="center"/>
        <w:rPr>
          <w:lang w:val="uk-UA"/>
        </w:rPr>
      </w:pPr>
    </w:p>
    <w:p w:rsidR="006A4EB8" w:rsidRDefault="006A4EB8" w:rsidP="006A4EB8">
      <w:pPr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00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</w:p>
    <w:p w:rsidR="006A4EB8" w:rsidRPr="00A00BF8" w:rsidRDefault="006A4EB8" w:rsidP="006A4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0BF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закріплених територій обслуговування за закладами дошкільної та загальної середньої освіти</w:t>
      </w:r>
    </w:p>
    <w:p w:rsidR="006A4EB8" w:rsidRPr="00A00BF8" w:rsidRDefault="006A4EB8" w:rsidP="006A4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0BF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і призначених відповідальних осіб для створення та оновлення реєстру </w:t>
      </w:r>
    </w:p>
    <w:p w:rsidR="006A4EB8" w:rsidRPr="00A00BF8" w:rsidRDefault="006A4EB8" w:rsidP="006A4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0BF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дітей дошкільного, шкільного віку та учнів</w:t>
      </w:r>
    </w:p>
    <w:p w:rsidR="006A4EB8" w:rsidRDefault="006A4EB8" w:rsidP="006A4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Пулинської</w:t>
      </w:r>
      <w:proofErr w:type="spellEnd"/>
      <w:r w:rsidRPr="00A00BF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територіальної громади</w:t>
      </w:r>
    </w:p>
    <w:tbl>
      <w:tblPr>
        <w:tblStyle w:val="a6"/>
        <w:tblW w:w="15319" w:type="dxa"/>
        <w:tblLook w:val="04A0"/>
      </w:tblPr>
      <w:tblGrid>
        <w:gridCol w:w="673"/>
        <w:gridCol w:w="1980"/>
        <w:gridCol w:w="2644"/>
        <w:gridCol w:w="5043"/>
        <w:gridCol w:w="2816"/>
        <w:gridCol w:w="2163"/>
      </w:tblGrid>
      <w:tr w:rsidR="006A4EB8" w:rsidTr="00255D90">
        <w:tc>
          <w:tcPr>
            <w:tcW w:w="673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№ п/п</w:t>
            </w:r>
          </w:p>
        </w:tc>
        <w:tc>
          <w:tcPr>
            <w:tcW w:w="1980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Назва населеного пункту</w:t>
            </w:r>
          </w:p>
        </w:tc>
        <w:tc>
          <w:tcPr>
            <w:tcW w:w="2644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Назва закладу освіти, який забезпечує отримання дошкільної або загальної середньої освіти</w:t>
            </w:r>
          </w:p>
        </w:tc>
        <w:tc>
          <w:tcPr>
            <w:tcW w:w="5043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Закріплена територія</w:t>
            </w:r>
          </w:p>
        </w:tc>
        <w:tc>
          <w:tcPr>
            <w:tcW w:w="2816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Відповідальна особа для створення та оновлення реєстру дітей дошкільного, шкільного віку та учнів</w:t>
            </w:r>
          </w:p>
        </w:tc>
        <w:tc>
          <w:tcPr>
            <w:tcW w:w="2163" w:type="dxa"/>
          </w:tcPr>
          <w:p w:rsidR="006A4EB8" w:rsidRDefault="006A4EB8" w:rsidP="00255D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Відповідальна особа, яка веде облік учнів або вихованців, зарахованих до закладу освіти</w:t>
            </w: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D0779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смт</w:t>
            </w:r>
            <w:proofErr w:type="spellEnd"/>
            <w:r w:rsidRPr="00D0779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. </w:t>
            </w:r>
            <w:proofErr w:type="spellStart"/>
            <w:r w:rsidRPr="00D0779E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Пулини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ОЗЗСО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смт.Пулини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с.Буряківка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с.Веселе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с.Ягодинка</w:t>
            </w:r>
            <w:proofErr w:type="spellEnd"/>
            <w:r w:rsidR="00032CA9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 w:rsidR="00032CA9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с.Корчівка</w:t>
            </w:r>
            <w:proofErr w:type="spellEnd"/>
            <w:r w:rsidR="00032CA9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 w:rsidR="00032CA9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с.Липівка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Пулинський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№1 «Ялинка»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Пулинський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№2 «Сонечко»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</w:t>
            </w: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Вацлівпільська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гімназія</w:t>
            </w:r>
          </w:p>
        </w:tc>
        <w:tc>
          <w:tcPr>
            <w:tcW w:w="5043" w:type="dxa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с.Пулино-Гута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с.Ясенівка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с.Зелена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с.Мирне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с.Нарцизівка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Вацлавпільський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«Сонечко»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</w:t>
            </w: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с.Очеретянка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Очеретянська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філія ОЗЗСО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с.Очеретянка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Очеретянський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«Казка»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с.Чернявка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Чернявська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філія ОЗЗСО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с.Чернявка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Чернявський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«Золоте копитце»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с.Чернявка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с.Пулино-Гута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с.Ясенівка</w:t>
            </w:r>
            <w:proofErr w:type="spellEnd"/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с.Зелена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</w:t>
            </w: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Зеленополянський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«Стежинка»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с.Зелена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с.Мирне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с.Нарцизівка</w:t>
            </w:r>
            <w:proofErr w:type="spellEnd"/>
          </w:p>
        </w:tc>
        <w:tc>
          <w:tcPr>
            <w:tcW w:w="2816" w:type="dxa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с.Кошелівка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Кошелівська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с.Кошелівка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с.Веснянка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с.Радецька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Болярка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с.Радецьке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Будище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с.Ужівка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Кошелівський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«Пустунчик»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с.Сколобів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Сколобівська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с.Сколобів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с.Вязовець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Сколобівський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«Малятко»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с.Івановичі</w:t>
            </w:r>
            <w:proofErr w:type="spellEnd"/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Івановицька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с.Івановичі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Івановицький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«Струмочок»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с.Стара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Олександрівка</w:t>
            </w: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Староолександрівська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с.Стара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Олександрівка,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с.Колодіївка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с.Поплавка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с.Юлянівка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с.Ялинівка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с.Ясногірка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Староолександрівський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«Бджілка»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с.Мартинівка</w:t>
            </w:r>
            <w:proofErr w:type="spellEnd"/>
          </w:p>
        </w:tc>
        <w:tc>
          <w:tcPr>
            <w:tcW w:w="2644" w:type="dxa"/>
          </w:tcPr>
          <w:p w:rsidR="006A4EB8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Мартинівська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І-ІІІ ступенів</w:t>
            </w:r>
          </w:p>
        </w:tc>
        <w:tc>
          <w:tcPr>
            <w:tcW w:w="5043" w:type="dxa"/>
            <w:vAlign w:val="center"/>
          </w:tcPr>
          <w:p w:rsidR="006A4EB8" w:rsidRPr="00D0779E" w:rsidRDefault="006A4EB8" w:rsidP="00032CA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с.Мартинівка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с.Видумка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с.Бабичівка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с.Будище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с.Неборівка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6A4EB8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Мартинівський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«Веселка»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с.Мартинівка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с.Видумка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с.Бабичівка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с.Будище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с.Неборівка</w:t>
            </w:r>
            <w:proofErr w:type="spellEnd"/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Корчівський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»</w:t>
            </w:r>
          </w:p>
        </w:tc>
        <w:tc>
          <w:tcPr>
            <w:tcW w:w="5043" w:type="dxa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с.Корчівка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с.Липівка</w:t>
            </w:r>
            <w:proofErr w:type="spellEnd"/>
          </w:p>
        </w:tc>
        <w:tc>
          <w:tcPr>
            <w:tcW w:w="2816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  <w:tr w:rsidR="006A4EB8" w:rsidRPr="00D0779E" w:rsidTr="00255D90">
        <w:tc>
          <w:tcPr>
            <w:tcW w:w="673" w:type="dxa"/>
            <w:vMerge w:val="restart"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Завод</w:t>
            </w:r>
          </w:p>
        </w:tc>
        <w:tc>
          <w:tcPr>
            <w:tcW w:w="2644" w:type="dxa"/>
          </w:tcPr>
          <w:p w:rsidR="006A4EB8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Новозаводська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ЗОШ І-ІІІ ступенів</w:t>
            </w:r>
          </w:p>
        </w:tc>
        <w:tc>
          <w:tcPr>
            <w:tcW w:w="5043" w:type="dxa"/>
            <w:vMerge w:val="restart"/>
            <w:vAlign w:val="center"/>
          </w:tcPr>
          <w:p w:rsidR="006A4EB8" w:rsidRPr="00D0779E" w:rsidRDefault="00032CA9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с.Новий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Завод,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с.Трудове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с.Тартачок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с.Гута-Юстинівка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с.Чехівці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с.Вюнки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с.Олізарка</w:t>
            </w:r>
            <w:proofErr w:type="spellEnd"/>
          </w:p>
        </w:tc>
        <w:tc>
          <w:tcPr>
            <w:tcW w:w="2816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Керівник закладу освіти</w:t>
            </w:r>
          </w:p>
        </w:tc>
      </w:tr>
      <w:tr w:rsidR="006A4EB8" w:rsidRPr="00D0779E" w:rsidTr="00255D90">
        <w:tc>
          <w:tcPr>
            <w:tcW w:w="673" w:type="dxa"/>
            <w:vMerge/>
            <w:vAlign w:val="center"/>
          </w:tcPr>
          <w:p w:rsidR="006A4EB8" w:rsidRPr="00A00BF8" w:rsidRDefault="006A4EB8" w:rsidP="006A4EB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644" w:type="dxa"/>
          </w:tcPr>
          <w:p w:rsidR="006A4EB8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Новозаводський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ЗДО «Лісова казка»</w:t>
            </w:r>
          </w:p>
        </w:tc>
        <w:tc>
          <w:tcPr>
            <w:tcW w:w="504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16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3" w:type="dxa"/>
            <w:vMerge/>
          </w:tcPr>
          <w:p w:rsidR="006A4EB8" w:rsidRPr="00D0779E" w:rsidRDefault="006A4EB8" w:rsidP="00255D90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</w:tr>
    </w:tbl>
    <w:p w:rsidR="006A4EB8" w:rsidRDefault="006A4EB8" w:rsidP="006A4EB8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6A4EB8" w:rsidRDefault="006A4EB8" w:rsidP="006A4EB8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E96884" w:rsidRPr="006A4EB8" w:rsidRDefault="006A4EB8" w:rsidP="006A4EB8">
      <w:pPr>
        <w:spacing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Людмила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Метельська</w:t>
      </w:r>
      <w:proofErr w:type="spellEnd"/>
    </w:p>
    <w:sectPr w:rsidR="00E96884" w:rsidRPr="006A4EB8" w:rsidSect="006A4EB8">
      <w:pgSz w:w="16838" w:h="11906" w:orient="landscape" w:code="9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6963"/>
    <w:multiLevelType w:val="hybridMultilevel"/>
    <w:tmpl w:val="7802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4EB8"/>
    <w:rsid w:val="00032CA9"/>
    <w:rsid w:val="006A4EB8"/>
    <w:rsid w:val="00844663"/>
    <w:rsid w:val="009F1EA8"/>
    <w:rsid w:val="00E9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EB8"/>
    <w:pPr>
      <w:ind w:left="720"/>
      <w:contextualSpacing/>
    </w:pPr>
  </w:style>
  <w:style w:type="paragraph" w:styleId="a4">
    <w:name w:val="Body Text"/>
    <w:basedOn w:val="a"/>
    <w:link w:val="a5"/>
    <w:rsid w:val="006A4E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6A4EB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6">
    <w:name w:val="Table Grid"/>
    <w:basedOn w:val="a1"/>
    <w:uiPriority w:val="59"/>
    <w:rsid w:val="006A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2021-02-09T11:01:00Z</dcterms:created>
  <dcterms:modified xsi:type="dcterms:W3CDTF">2021-02-09T12:37:00Z</dcterms:modified>
</cp:coreProperties>
</file>